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44E5" w14:textId="77777777" w:rsidR="00FA464D" w:rsidRDefault="00000000">
      <w:pPr>
        <w:jc w:val="center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L9EDD ECONOMIC DEVELOPMENT DISTRICT</w:t>
      </w:r>
    </w:p>
    <w:p w14:paraId="0375BA78" w14:textId="77777777" w:rsidR="00FA464D" w:rsidRDefault="00000000">
      <w:pPr>
        <w:jc w:val="center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MONTHLY Board MEETING</w:t>
      </w:r>
    </w:p>
    <w:p w14:paraId="567F46B0" w14:textId="2B0A7668" w:rsidR="00FA464D" w:rsidRDefault="00DD1590">
      <w:pPr>
        <w:jc w:val="center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May</w:t>
      </w:r>
      <w:r w:rsidR="00EF12FC">
        <w:rPr>
          <w:rFonts w:ascii="Abadi" w:eastAsia="Abadi" w:hAnsi="Abadi" w:cs="Abadi"/>
          <w:b/>
          <w:sz w:val="28"/>
          <w:szCs w:val="28"/>
        </w:rPr>
        <w:t xml:space="preserve"> 1</w:t>
      </w:r>
      <w:r>
        <w:rPr>
          <w:rFonts w:ascii="Abadi" w:eastAsia="Abadi" w:hAnsi="Abadi" w:cs="Abadi"/>
          <w:b/>
          <w:sz w:val="28"/>
          <w:szCs w:val="28"/>
        </w:rPr>
        <w:t>7</w:t>
      </w:r>
      <w:r w:rsidR="00EF12FC">
        <w:rPr>
          <w:rFonts w:ascii="Abadi" w:eastAsia="Abadi" w:hAnsi="Abadi" w:cs="Abadi"/>
          <w:b/>
          <w:sz w:val="28"/>
          <w:szCs w:val="28"/>
        </w:rPr>
        <w:t>, 2023</w:t>
      </w:r>
    </w:p>
    <w:p w14:paraId="6BC7B782" w14:textId="79B28073" w:rsidR="00FA464D" w:rsidRDefault="00000000">
      <w:pPr>
        <w:ind w:left="3600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5:30</w:t>
      </w:r>
      <w:r w:rsidR="00EF12FC">
        <w:rPr>
          <w:rFonts w:ascii="Abadi" w:eastAsia="Abadi" w:hAnsi="Abadi" w:cs="Abadi"/>
          <w:b/>
          <w:sz w:val="28"/>
          <w:szCs w:val="28"/>
        </w:rPr>
        <w:t xml:space="preserve"> </w:t>
      </w:r>
      <w:r w:rsidR="00DD1590">
        <w:rPr>
          <w:rFonts w:ascii="Abadi" w:eastAsia="Abadi" w:hAnsi="Abadi" w:cs="Abadi"/>
          <w:b/>
          <w:sz w:val="28"/>
          <w:szCs w:val="28"/>
        </w:rPr>
        <w:t>PM</w:t>
      </w:r>
      <w:r>
        <w:rPr>
          <w:rFonts w:ascii="Abadi" w:eastAsia="Abadi" w:hAnsi="Abadi" w:cs="Abadi"/>
          <w:b/>
          <w:sz w:val="28"/>
          <w:szCs w:val="28"/>
        </w:rPr>
        <w:t xml:space="preserve"> to 7:</w:t>
      </w:r>
      <w:r w:rsidR="00EF12FC">
        <w:rPr>
          <w:rFonts w:ascii="Abadi" w:eastAsia="Abadi" w:hAnsi="Abadi" w:cs="Abadi"/>
          <w:b/>
          <w:sz w:val="28"/>
          <w:szCs w:val="28"/>
        </w:rPr>
        <w:t>0</w:t>
      </w:r>
      <w:r>
        <w:rPr>
          <w:rFonts w:ascii="Abadi" w:eastAsia="Abadi" w:hAnsi="Abadi" w:cs="Abadi"/>
          <w:b/>
          <w:sz w:val="28"/>
          <w:szCs w:val="28"/>
        </w:rPr>
        <w:t>0</w:t>
      </w:r>
      <w:r w:rsidR="00EF12FC">
        <w:rPr>
          <w:rFonts w:ascii="Abadi" w:eastAsia="Abadi" w:hAnsi="Abadi" w:cs="Abadi"/>
          <w:b/>
          <w:sz w:val="28"/>
          <w:szCs w:val="28"/>
        </w:rPr>
        <w:t xml:space="preserve"> </w:t>
      </w:r>
      <w:r w:rsidR="00DD1590">
        <w:rPr>
          <w:rFonts w:ascii="Abadi" w:eastAsia="Abadi" w:hAnsi="Abadi" w:cs="Abadi"/>
          <w:b/>
          <w:sz w:val="28"/>
          <w:szCs w:val="28"/>
        </w:rPr>
        <w:t>PM</w:t>
      </w:r>
    </w:p>
    <w:p w14:paraId="67D7F3CE" w14:textId="77777777" w:rsidR="00FA464D" w:rsidRDefault="00000000">
      <w:pPr>
        <w:jc w:val="center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____________________________________________________________</w:t>
      </w:r>
    </w:p>
    <w:p w14:paraId="62B11028" w14:textId="77777777" w:rsidR="00FA464D" w:rsidRDefault="00000000">
      <w:pPr>
        <w:jc w:val="center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 xml:space="preserve">Agenda </w:t>
      </w:r>
    </w:p>
    <w:p w14:paraId="3DC5C511" w14:textId="77777777" w:rsidR="00FA464D" w:rsidRDefault="00FA464D">
      <w:pPr>
        <w:spacing w:line="360" w:lineRule="auto"/>
        <w:rPr>
          <w:rFonts w:ascii="Abadi" w:eastAsia="Abadi" w:hAnsi="Abadi" w:cs="Abadi"/>
          <w:sz w:val="28"/>
          <w:szCs w:val="28"/>
        </w:rPr>
      </w:pPr>
    </w:p>
    <w:p w14:paraId="672604A6" w14:textId="77777777" w:rsidR="00FA464D" w:rsidRDefault="00000000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Call to Order</w:t>
      </w:r>
    </w:p>
    <w:p w14:paraId="388D4E97" w14:textId="77777777" w:rsidR="00FA464D" w:rsidRDefault="00000000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Roll Call</w:t>
      </w:r>
    </w:p>
    <w:p w14:paraId="23733395" w14:textId="09CF7699" w:rsidR="00FA464D" w:rsidRDefault="00000000">
      <w:pPr>
        <w:widowControl w:val="0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Adopt Agenda for M</w:t>
      </w:r>
      <w:r w:rsidR="008E4736">
        <w:rPr>
          <w:rFonts w:ascii="Times New Roman" w:eastAsia="Times New Roman" w:hAnsi="Times New Roman" w:cs="Times New Roman"/>
          <w:b/>
          <w:sz w:val="28"/>
          <w:szCs w:val="28"/>
        </w:rPr>
        <w:t>ay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8E473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Board Meeting</w:t>
      </w:r>
    </w:p>
    <w:p w14:paraId="158EB220" w14:textId="610AAEA8" w:rsidR="00FA464D" w:rsidRDefault="00000000">
      <w:pPr>
        <w:widowControl w:val="0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Approve </w:t>
      </w:r>
      <w:r w:rsidR="008E4736">
        <w:rPr>
          <w:rFonts w:ascii="Times New Roman" w:eastAsia="Times New Roman" w:hAnsi="Times New Roman" w:cs="Times New Roman"/>
          <w:b/>
          <w:sz w:val="28"/>
          <w:szCs w:val="28"/>
        </w:rPr>
        <w:t>April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’s board meeting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  <w:proofErr w:type="gramEnd"/>
    </w:p>
    <w:p w14:paraId="1E5424AF" w14:textId="77777777" w:rsidR="00FA464D" w:rsidRDefault="00000000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Chairman Report</w:t>
      </w:r>
    </w:p>
    <w:p w14:paraId="0A6C9CBE" w14:textId="3808EBE6" w:rsidR="00FA464D" w:rsidRDefault="00EF12FC">
      <w:pPr>
        <w:spacing w:line="360" w:lineRule="auto"/>
        <w:ind w:left="720" w:firstLine="720"/>
        <w:rPr>
          <w:rFonts w:ascii="Abadi" w:eastAsia="Abadi" w:hAnsi="Abadi" w:cs="Abadi"/>
          <w:sz w:val="28"/>
          <w:szCs w:val="28"/>
        </w:rPr>
      </w:pPr>
      <w:r>
        <w:rPr>
          <w:rFonts w:ascii="Abadi" w:eastAsia="Abadi" w:hAnsi="Abadi" w:cs="Abadi"/>
          <w:sz w:val="28"/>
          <w:szCs w:val="28"/>
        </w:rPr>
        <w:t xml:space="preserve">1. CEA Audit </w:t>
      </w:r>
      <w:r w:rsidR="00DD1590">
        <w:rPr>
          <w:rFonts w:ascii="Abadi" w:eastAsia="Abadi" w:hAnsi="Abadi" w:cs="Abadi"/>
          <w:sz w:val="28"/>
          <w:szCs w:val="28"/>
        </w:rPr>
        <w:t>Results</w:t>
      </w:r>
      <w:r>
        <w:rPr>
          <w:rFonts w:ascii="Abadi" w:eastAsia="Abadi" w:hAnsi="Abadi" w:cs="Abadi"/>
          <w:sz w:val="28"/>
          <w:szCs w:val="28"/>
        </w:rPr>
        <w:t xml:space="preserve"> </w:t>
      </w:r>
    </w:p>
    <w:p w14:paraId="198FAE99" w14:textId="77777777" w:rsidR="00FA464D" w:rsidRDefault="00000000">
      <w:pPr>
        <w:spacing w:line="360" w:lineRule="auto"/>
        <w:ind w:left="720" w:firstLine="720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 xml:space="preserve">New Business - </w:t>
      </w:r>
    </w:p>
    <w:p w14:paraId="3829E2AC" w14:textId="77777777" w:rsidR="00FA464D" w:rsidRDefault="00000000">
      <w:pPr>
        <w:numPr>
          <w:ilvl w:val="0"/>
          <w:numId w:val="2"/>
        </w:numPr>
        <w:spacing w:line="360" w:lineRule="auto"/>
        <w:rPr>
          <w:rFonts w:ascii="Abadi" w:eastAsia="Abadi" w:hAnsi="Abadi" w:cs="Abadi"/>
          <w:sz w:val="28"/>
          <w:szCs w:val="28"/>
        </w:rPr>
      </w:pPr>
      <w:r>
        <w:rPr>
          <w:rFonts w:ascii="Abadi" w:eastAsia="Abadi" w:hAnsi="Abadi" w:cs="Abadi"/>
          <w:sz w:val="28"/>
          <w:szCs w:val="28"/>
        </w:rPr>
        <w:t xml:space="preserve">CEA Projects </w:t>
      </w:r>
    </w:p>
    <w:p w14:paraId="39E9B814" w14:textId="77777777" w:rsidR="00FA464D" w:rsidRDefault="00000000">
      <w:pPr>
        <w:numPr>
          <w:ilvl w:val="0"/>
          <w:numId w:val="2"/>
        </w:numPr>
        <w:spacing w:line="360" w:lineRule="auto"/>
        <w:rPr>
          <w:rFonts w:ascii="Abadi" w:eastAsia="Abadi" w:hAnsi="Abadi" w:cs="Abadi"/>
          <w:sz w:val="28"/>
          <w:szCs w:val="28"/>
        </w:rPr>
      </w:pPr>
      <w:r>
        <w:rPr>
          <w:rFonts w:ascii="Abadi" w:eastAsia="Abadi" w:hAnsi="Abadi" w:cs="Abadi"/>
          <w:sz w:val="28"/>
          <w:szCs w:val="28"/>
        </w:rPr>
        <w:t>Committee Updates</w:t>
      </w:r>
    </w:p>
    <w:p w14:paraId="564797B4" w14:textId="4BB9534E" w:rsidR="00FA464D" w:rsidRDefault="00000000" w:rsidP="00DD1590">
      <w:pPr>
        <w:pStyle w:val="ListParagraph"/>
        <w:numPr>
          <w:ilvl w:val="0"/>
          <w:numId w:val="3"/>
        </w:numPr>
        <w:spacing w:line="360" w:lineRule="auto"/>
        <w:rPr>
          <w:rFonts w:ascii="Abadi" w:eastAsia="Abadi" w:hAnsi="Abadi" w:cs="Abadi"/>
          <w:sz w:val="28"/>
          <w:szCs w:val="28"/>
        </w:rPr>
      </w:pPr>
      <w:r w:rsidRPr="00DD1590">
        <w:rPr>
          <w:rFonts w:ascii="Abadi" w:eastAsia="Abadi" w:hAnsi="Abadi" w:cs="Abadi"/>
          <w:sz w:val="28"/>
          <w:szCs w:val="28"/>
        </w:rPr>
        <w:t>Strategic Planning</w:t>
      </w:r>
      <w:r w:rsidR="008E4736">
        <w:rPr>
          <w:rFonts w:ascii="Abadi" w:eastAsia="Abadi" w:hAnsi="Abadi" w:cs="Abadi"/>
          <w:sz w:val="28"/>
          <w:szCs w:val="28"/>
        </w:rPr>
        <w:t xml:space="preserve"> </w:t>
      </w:r>
      <w:r w:rsidRPr="00DD1590">
        <w:rPr>
          <w:rFonts w:ascii="Abadi" w:eastAsia="Abadi" w:hAnsi="Abadi" w:cs="Abadi"/>
          <w:sz w:val="28"/>
          <w:szCs w:val="28"/>
        </w:rPr>
        <w:t>(continues)</w:t>
      </w:r>
    </w:p>
    <w:p w14:paraId="70843886" w14:textId="68317098" w:rsidR="00DD1590" w:rsidRDefault="00DD1590" w:rsidP="00DD1590">
      <w:pPr>
        <w:pStyle w:val="ListParagraph"/>
        <w:numPr>
          <w:ilvl w:val="0"/>
          <w:numId w:val="3"/>
        </w:numPr>
        <w:spacing w:line="360" w:lineRule="auto"/>
        <w:rPr>
          <w:rFonts w:ascii="Abadi" w:eastAsia="Abadi" w:hAnsi="Abadi" w:cs="Abadi"/>
          <w:sz w:val="28"/>
          <w:szCs w:val="28"/>
        </w:rPr>
      </w:pPr>
      <w:r>
        <w:rPr>
          <w:rFonts w:ascii="Abadi" w:eastAsia="Abadi" w:hAnsi="Abadi" w:cs="Abadi"/>
          <w:sz w:val="28"/>
          <w:szCs w:val="28"/>
        </w:rPr>
        <w:t xml:space="preserve">Capital Outlay </w:t>
      </w:r>
      <w:r w:rsidR="008E4736">
        <w:rPr>
          <w:rFonts w:ascii="Abadi" w:eastAsia="Abadi" w:hAnsi="Abadi" w:cs="Abadi"/>
          <w:sz w:val="28"/>
          <w:szCs w:val="28"/>
        </w:rPr>
        <w:t xml:space="preserve">Committee </w:t>
      </w:r>
    </w:p>
    <w:p w14:paraId="05EB96FB" w14:textId="06A42095" w:rsidR="00DD1590" w:rsidRPr="00DD1590" w:rsidRDefault="00DD1590" w:rsidP="00DD1590">
      <w:pPr>
        <w:pStyle w:val="ListParagraph"/>
        <w:numPr>
          <w:ilvl w:val="0"/>
          <w:numId w:val="3"/>
        </w:numPr>
        <w:spacing w:line="360" w:lineRule="auto"/>
        <w:rPr>
          <w:rFonts w:ascii="Abadi" w:eastAsia="Abadi" w:hAnsi="Abadi" w:cs="Abadi"/>
          <w:sz w:val="28"/>
          <w:szCs w:val="28"/>
        </w:rPr>
      </w:pPr>
      <w:r>
        <w:rPr>
          <w:rFonts w:ascii="Abadi" w:eastAsia="Abadi" w:hAnsi="Abadi" w:cs="Abadi"/>
          <w:sz w:val="28"/>
          <w:szCs w:val="28"/>
        </w:rPr>
        <w:t>Finances’ Committee</w:t>
      </w:r>
    </w:p>
    <w:p w14:paraId="24C65124" w14:textId="77777777" w:rsidR="00FA464D" w:rsidRDefault="00000000">
      <w:pPr>
        <w:spacing w:line="360" w:lineRule="auto"/>
        <w:ind w:left="720" w:firstLine="720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Old Business</w:t>
      </w:r>
    </w:p>
    <w:p w14:paraId="5B0090A6" w14:textId="51F97E21" w:rsidR="00FA464D" w:rsidRDefault="00000000" w:rsidP="00EF12FC">
      <w:pPr>
        <w:spacing w:line="360" w:lineRule="auto"/>
        <w:ind w:left="1440"/>
        <w:rPr>
          <w:rFonts w:ascii="Abadi" w:eastAsia="Abadi" w:hAnsi="Abadi" w:cs="Abadi"/>
          <w:sz w:val="28"/>
          <w:szCs w:val="28"/>
        </w:rPr>
      </w:pPr>
      <w:r>
        <w:rPr>
          <w:rFonts w:ascii="Abadi" w:eastAsia="Abadi" w:hAnsi="Abadi" w:cs="Abadi"/>
          <w:sz w:val="28"/>
          <w:szCs w:val="28"/>
        </w:rPr>
        <w:t xml:space="preserve">  </w:t>
      </w:r>
      <w:r w:rsidR="00EF12FC">
        <w:rPr>
          <w:rFonts w:ascii="Abadi" w:eastAsia="Abadi" w:hAnsi="Abadi" w:cs="Abadi"/>
          <w:sz w:val="28"/>
          <w:szCs w:val="28"/>
        </w:rPr>
        <w:t>1</w:t>
      </w:r>
      <w:r>
        <w:rPr>
          <w:rFonts w:ascii="Abadi" w:eastAsia="Abadi" w:hAnsi="Abadi" w:cs="Abadi"/>
          <w:sz w:val="28"/>
          <w:szCs w:val="28"/>
        </w:rPr>
        <w:t>. CEA status</w:t>
      </w:r>
    </w:p>
    <w:p w14:paraId="3FBA25B8" w14:textId="1FBDBA3E" w:rsidR="00FA464D" w:rsidRDefault="00000000">
      <w:pPr>
        <w:spacing w:line="360" w:lineRule="auto"/>
        <w:ind w:left="720" w:firstLine="720"/>
        <w:rPr>
          <w:rFonts w:ascii="Abadi" w:eastAsia="Abadi" w:hAnsi="Abadi" w:cs="Abadi"/>
          <w:sz w:val="28"/>
          <w:szCs w:val="28"/>
        </w:rPr>
      </w:pPr>
      <w:r>
        <w:rPr>
          <w:rFonts w:ascii="Abadi" w:eastAsia="Abadi" w:hAnsi="Abadi" w:cs="Abadi"/>
          <w:sz w:val="28"/>
          <w:szCs w:val="28"/>
        </w:rPr>
        <w:t xml:space="preserve"> </w:t>
      </w:r>
      <w:r w:rsidR="00EF12FC">
        <w:rPr>
          <w:rFonts w:ascii="Abadi" w:eastAsia="Abadi" w:hAnsi="Abadi" w:cs="Abadi"/>
          <w:sz w:val="28"/>
          <w:szCs w:val="28"/>
        </w:rPr>
        <w:t xml:space="preserve"> 2</w:t>
      </w:r>
      <w:r>
        <w:rPr>
          <w:rFonts w:ascii="Abadi" w:eastAsia="Abadi" w:hAnsi="Abadi" w:cs="Abadi"/>
          <w:sz w:val="28"/>
          <w:szCs w:val="28"/>
        </w:rPr>
        <w:t>. Strategic Plan</w:t>
      </w:r>
      <w:r w:rsidR="008E4736">
        <w:rPr>
          <w:rFonts w:ascii="Abadi" w:eastAsia="Abadi" w:hAnsi="Abadi" w:cs="Abadi"/>
          <w:sz w:val="28"/>
          <w:szCs w:val="28"/>
        </w:rPr>
        <w:t xml:space="preserve"> </w:t>
      </w:r>
    </w:p>
    <w:p w14:paraId="7E6DEEF9" w14:textId="77777777" w:rsidR="008E4736" w:rsidRDefault="008E4736" w:rsidP="008E4736">
      <w:pPr>
        <w:spacing w:line="360" w:lineRule="auto"/>
        <w:ind w:left="720"/>
        <w:rPr>
          <w:rFonts w:ascii="Abadi" w:eastAsia="Abadi" w:hAnsi="Abadi" w:cs="Abadi"/>
          <w:b/>
          <w:sz w:val="28"/>
          <w:szCs w:val="28"/>
        </w:rPr>
      </w:pPr>
    </w:p>
    <w:p w14:paraId="6C162D97" w14:textId="4C9EAD5F" w:rsidR="00EF12FC" w:rsidRDefault="00DD1590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 xml:space="preserve">Public Acknowledgement </w:t>
      </w:r>
      <w:r w:rsidR="00EF12FC">
        <w:rPr>
          <w:rFonts w:ascii="Abadi" w:eastAsia="Abadi" w:hAnsi="Abadi" w:cs="Abadi"/>
          <w:b/>
          <w:sz w:val="28"/>
          <w:szCs w:val="28"/>
        </w:rPr>
        <w:t xml:space="preserve"> </w:t>
      </w:r>
    </w:p>
    <w:p w14:paraId="08370CB1" w14:textId="12D0B757" w:rsidR="00FA464D" w:rsidRDefault="00000000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 xml:space="preserve">Public Comment </w:t>
      </w:r>
    </w:p>
    <w:p w14:paraId="42EEA0F1" w14:textId="653364B0" w:rsidR="00FA464D" w:rsidRDefault="00000000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Adjourn</w:t>
      </w:r>
    </w:p>
    <w:p w14:paraId="57A111B2" w14:textId="77777777" w:rsidR="00FA464D" w:rsidRDefault="00000000">
      <w:p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____________________________________________________________</w:t>
      </w:r>
    </w:p>
    <w:p w14:paraId="6A81CCB4" w14:textId="77777777" w:rsidR="00DD1590" w:rsidRDefault="00DD159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57F791" w14:textId="77777777" w:rsidR="00DD1590" w:rsidRDefault="00DD159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30B2D4" w14:textId="109716F2" w:rsidR="00FA464D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Lower Ninth Ward Economic Development Commissioners</w:t>
      </w:r>
    </w:p>
    <w:p w14:paraId="3C494EB3" w14:textId="77777777" w:rsidR="00FA464D" w:rsidRDefault="00FA464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"/>
        <w:tblW w:w="771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4890"/>
        <w:gridCol w:w="2820"/>
      </w:tblGrid>
      <w:tr w:rsidR="00FA464D" w14:paraId="16482FB2" w14:textId="77777777">
        <w:trPr>
          <w:trHeight w:val="420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D0124" w14:textId="77777777" w:rsidR="00FA464D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Appointing Entity Title/Name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1B34D" w14:textId="77777777" w:rsidR="00FA464D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Commissioner Appointed</w:t>
            </w:r>
          </w:p>
        </w:tc>
      </w:tr>
      <w:tr w:rsidR="00FA464D" w14:paraId="7BB919F9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A8546" w14:textId="77777777" w:rsidR="00FA464D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Mayor LaToya Cantrell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7B575" w14:textId="5638BC0C" w:rsidR="00FA464D" w:rsidRDefault="00EF12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Yvonne Martin</w:t>
            </w:r>
          </w:p>
        </w:tc>
      </w:tr>
      <w:tr w:rsidR="00FA464D" w14:paraId="09AF62D9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668CF" w14:textId="77777777" w:rsidR="00FA464D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Mayor LaToya Cantrell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F90B5" w14:textId="1E4FE364" w:rsidR="00FA464D" w:rsidRDefault="00EF12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Stephen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Mosgrove</w:t>
            </w:r>
            <w:proofErr w:type="spellEnd"/>
          </w:p>
        </w:tc>
      </w:tr>
      <w:tr w:rsidR="00FA464D" w14:paraId="17D5FFE7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FD24F" w14:textId="77777777" w:rsidR="00FA464D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City Council Oliver Thomas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3F25E" w14:textId="77777777" w:rsidR="00FA464D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Mr. Otis Tucker </w:t>
            </w:r>
          </w:p>
        </w:tc>
      </w:tr>
      <w:tr w:rsidR="00FA464D" w14:paraId="6C05AC24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70F26" w14:textId="77777777" w:rsidR="00FA464D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City Council Oliver Thomas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CCA31" w14:textId="77777777" w:rsidR="00FA464D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Dr. Kendall Parker</w:t>
            </w:r>
          </w:p>
        </w:tc>
      </w:tr>
      <w:tr w:rsidR="00FA464D" w14:paraId="40D763C3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9C21D" w14:textId="77777777" w:rsidR="00FA464D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State Representative Candance Newell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8EB3" w14:textId="77777777" w:rsidR="00FA464D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Mr. Randolph Davis</w:t>
            </w:r>
          </w:p>
        </w:tc>
      </w:tr>
      <w:tr w:rsidR="00FA464D" w14:paraId="500356BB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AF7B3" w14:textId="77777777" w:rsidR="00FA464D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State Representative Candance Newell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D48EB" w14:textId="77777777" w:rsidR="00FA464D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Ms. Keisha Henry  </w:t>
            </w:r>
          </w:p>
        </w:tc>
      </w:tr>
      <w:tr w:rsidR="00FA464D" w14:paraId="1C2B6370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32B69" w14:textId="77777777" w:rsidR="00FA464D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State Senator Joe Bouie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52F10" w14:textId="77777777" w:rsidR="00FA464D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Ms. Jean Morris </w:t>
            </w:r>
          </w:p>
        </w:tc>
      </w:tr>
      <w:tr w:rsidR="00FA464D" w14:paraId="0049E82D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28572" w14:textId="77777777" w:rsidR="00FA464D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State Senator Joe Bouie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6445F" w14:textId="77777777" w:rsidR="00FA464D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Mr. Bill Waiters</w:t>
            </w:r>
          </w:p>
        </w:tc>
      </w:tr>
      <w:tr w:rsidR="00FA464D" w14:paraId="1E873E73" w14:textId="77777777">
        <w:trPr>
          <w:trHeight w:val="406"/>
        </w:trPr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CBCE6" w14:textId="77777777" w:rsidR="00FA464D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Lower Ninth Ward Neighborhood Association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78006" w14:textId="77777777" w:rsidR="00FA464D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Ms. Leona Tate  </w:t>
            </w:r>
          </w:p>
        </w:tc>
      </w:tr>
      <w:tr w:rsidR="00FA464D" w14:paraId="53B1CF70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37434" w14:textId="77777777" w:rsidR="00FA464D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Table Connect Group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DD218" w14:textId="77777777" w:rsidR="00FA464D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Rev. Willie Calhoun </w:t>
            </w:r>
          </w:p>
        </w:tc>
      </w:tr>
      <w:tr w:rsidR="00FA464D" w14:paraId="1F37FF62" w14:textId="77777777">
        <w:trPr>
          <w:trHeight w:val="365"/>
        </w:trPr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FEB1B" w14:textId="77777777" w:rsidR="00FA464D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Table Connect Group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B4878" w14:textId="77777777" w:rsidR="00FA464D" w:rsidRDefault="00FA464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24D19A2" w14:textId="77777777" w:rsidR="00FA464D" w:rsidRDefault="00FA464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DD3D2F" w14:textId="77777777" w:rsidR="00FA464D" w:rsidRDefault="00FA464D">
      <w:pPr>
        <w:spacing w:line="360" w:lineRule="auto"/>
        <w:ind w:left="720"/>
        <w:rPr>
          <w:rFonts w:ascii="Abadi" w:eastAsia="Abadi" w:hAnsi="Abadi" w:cs="Abadi"/>
          <w:sz w:val="28"/>
          <w:szCs w:val="28"/>
        </w:rPr>
      </w:pPr>
    </w:p>
    <w:p w14:paraId="1C810C0B" w14:textId="4C34709B" w:rsidR="00FA464D" w:rsidRDefault="00000000">
      <w:pPr>
        <w:spacing w:line="360" w:lineRule="auto"/>
        <w:jc w:val="center"/>
        <w:rPr>
          <w:rFonts w:ascii="Abadi" w:eastAsia="Abadi" w:hAnsi="Abadi" w:cs="Abadi"/>
          <w:sz w:val="28"/>
          <w:szCs w:val="28"/>
        </w:rPr>
      </w:pPr>
      <w:r>
        <w:rPr>
          <w:rFonts w:ascii="Abadi" w:eastAsia="Abadi" w:hAnsi="Abadi" w:cs="Abadi"/>
          <w:sz w:val="28"/>
          <w:szCs w:val="28"/>
          <w:u w:val="single"/>
        </w:rPr>
        <w:t xml:space="preserve">For more </w:t>
      </w:r>
      <w:r w:rsidR="00EF12FC">
        <w:rPr>
          <w:rFonts w:ascii="Abadi" w:eastAsia="Abadi" w:hAnsi="Abadi" w:cs="Abadi"/>
          <w:sz w:val="28"/>
          <w:szCs w:val="28"/>
          <w:u w:val="single"/>
        </w:rPr>
        <w:t>information,</w:t>
      </w:r>
      <w:r>
        <w:rPr>
          <w:rFonts w:ascii="Abadi" w:eastAsia="Abadi" w:hAnsi="Abadi" w:cs="Abadi"/>
          <w:sz w:val="28"/>
          <w:szCs w:val="28"/>
          <w:u w:val="single"/>
        </w:rPr>
        <w:t xml:space="preserve"> please </w:t>
      </w:r>
      <w:proofErr w:type="gramStart"/>
      <w:r>
        <w:rPr>
          <w:rFonts w:ascii="Abadi" w:eastAsia="Abadi" w:hAnsi="Abadi" w:cs="Abadi"/>
          <w:sz w:val="28"/>
          <w:szCs w:val="28"/>
          <w:u w:val="single"/>
        </w:rPr>
        <w:t>contact</w:t>
      </w:r>
      <w:proofErr w:type="gramEnd"/>
    </w:p>
    <w:p w14:paraId="1DB7BEEA" w14:textId="77777777" w:rsidR="00FA464D" w:rsidRDefault="00000000">
      <w:pPr>
        <w:spacing w:line="360" w:lineRule="auto"/>
        <w:jc w:val="center"/>
        <w:rPr>
          <w:rFonts w:ascii="Abadi" w:eastAsia="Abadi" w:hAnsi="Abadi" w:cs="Abadi"/>
          <w:sz w:val="28"/>
          <w:szCs w:val="28"/>
        </w:rPr>
      </w:pPr>
      <w:r>
        <w:rPr>
          <w:rFonts w:ascii="Abadi" w:eastAsia="Abadi" w:hAnsi="Abadi" w:cs="Abadi"/>
          <w:sz w:val="28"/>
          <w:szCs w:val="28"/>
        </w:rPr>
        <w:t>Keisha Henry, L9EDD Chairperson</w:t>
      </w:r>
    </w:p>
    <w:p w14:paraId="2D23E456" w14:textId="77777777" w:rsidR="00FA464D" w:rsidRDefault="00000000">
      <w:pPr>
        <w:spacing w:line="360" w:lineRule="auto"/>
        <w:jc w:val="center"/>
        <w:rPr>
          <w:sz w:val="28"/>
          <w:szCs w:val="28"/>
        </w:rPr>
      </w:pPr>
      <w:r>
        <w:rPr>
          <w:rFonts w:ascii="Abadi" w:eastAsia="Abadi" w:hAnsi="Abadi" w:cs="Abadi"/>
          <w:sz w:val="28"/>
          <w:szCs w:val="28"/>
        </w:rPr>
        <w:t>Khenry@lowerninenola.com</w:t>
      </w:r>
    </w:p>
    <w:sectPr w:rsidR="00FA46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0CF9"/>
    <w:multiLevelType w:val="hybridMultilevel"/>
    <w:tmpl w:val="A582D59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9B65E5F"/>
    <w:multiLevelType w:val="multilevel"/>
    <w:tmpl w:val="762E3DE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 w15:restartNumberingAfterBreak="0">
    <w:nsid w:val="62B74EF0"/>
    <w:multiLevelType w:val="multilevel"/>
    <w:tmpl w:val="1EAC1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8813639">
    <w:abstractNumId w:val="2"/>
  </w:num>
  <w:num w:numId="2" w16cid:durableId="275407065">
    <w:abstractNumId w:val="1"/>
  </w:num>
  <w:num w:numId="3" w16cid:durableId="565072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64D"/>
    <w:rsid w:val="008E4736"/>
    <w:rsid w:val="00DD1590"/>
    <w:rsid w:val="00EF12FC"/>
    <w:rsid w:val="00FA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4C883"/>
  <w15:docId w15:val="{61AF3B33-B6F2-4BED-91A0-D8039C67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D1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Igenue Adams</cp:lastModifiedBy>
  <cp:revision>3</cp:revision>
  <dcterms:created xsi:type="dcterms:W3CDTF">2023-05-14T23:48:00Z</dcterms:created>
  <dcterms:modified xsi:type="dcterms:W3CDTF">2023-05-14T23:50:00Z</dcterms:modified>
</cp:coreProperties>
</file>